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7FCAC26C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E1E8D" w:rsidRPr="001E1E8D">
        <w:rPr>
          <w:rFonts w:ascii="Verdana" w:hAnsi="Verdana"/>
          <w:sz w:val="18"/>
          <w:szCs w:val="18"/>
        </w:rPr>
        <w:t>Oprava a revize EZS, EPS a ASHS v obvodu OŘ UNL SSZT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1E1E8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1E1E8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1E1E8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1E1E8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1E1E8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1E1E8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1E1E8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1E1E8D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1E1E8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1E1E8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1E1E8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1E1E8D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1E1E8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1E1E8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1E1E8D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1E1E8D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721E74F9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43992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E1E8D" w:rsidRPr="001E1E8D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C" w14:textId="0C89C40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3992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1E1E8D" w:rsidRPr="001E1E8D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9341265">
    <w:abstractNumId w:val="5"/>
  </w:num>
  <w:num w:numId="2" w16cid:durableId="1962613741">
    <w:abstractNumId w:val="1"/>
  </w:num>
  <w:num w:numId="3" w16cid:durableId="1741705504">
    <w:abstractNumId w:val="2"/>
  </w:num>
  <w:num w:numId="4" w16cid:durableId="1301351396">
    <w:abstractNumId w:val="4"/>
  </w:num>
  <w:num w:numId="5" w16cid:durableId="770709181">
    <w:abstractNumId w:val="0"/>
  </w:num>
  <w:num w:numId="6" w16cid:durableId="797196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1E1E8D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001E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1ADE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  <w:rsid w:val="00F91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96190E-3E68-41BB-B318-7DCB122407F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BA58D5-D661-490F-AC8F-A47299EAB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2021-06-14T09:46:00Z</dcterms:created>
  <dcterms:modified xsi:type="dcterms:W3CDTF">2024-11-27T13:36:00Z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